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br w:type="textWrapping"/>
      </w:r>
      <w:r>
        <w:rPr>
          <w:rStyle w:val="7"/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36"/>
          <w:szCs w:val="36"/>
          <w:bdr w:val="none" w:color="auto" w:sz="0" w:space="0"/>
          <w:shd w:val="clear" w:fill="FFFFFF"/>
        </w:rPr>
        <w:t>TW-HJ531辐流式沉淀池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实验目的：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1.通过对有机玻璃模型的直接观察，了解辐流式沉淀池的构造</w:t>
      </w:r>
      <w:bookmarkStart w:id="0" w:name="_GoBack"/>
      <w:bookmarkEnd w:id="0"/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2.掌握辐流式沉淀池的工作原理和操作方法。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drawing>
          <wp:inline distT="0" distB="0" distL="114300" distR="114300">
            <wp:extent cx="4086225" cy="5743575"/>
            <wp:effectExtent l="0" t="0" r="13335" b="190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86225" cy="57435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主要配置：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辐流式沉淀池、电机、水泵、刮泥板、水箱、电控箱、不锈钢支架、流量计。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技术参数：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1、环境温度：5℃～40℃，电源 220V。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2、辐流式沉淀池：尺寸Φ400×650mm，优质有机玻璃材质。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2、液体流量测量与调节：转子流量计，LZS-15（0.16～1.6m3/h）。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3、水泵：额定流量1m3/h，功率370W，扬程15m 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4、电机：功率90W，带调速器。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5、水箱：尺寸700×400×400mm，优质PVC材质。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6、框架为304不锈钢材质，结构紧凑，外形美观，操作方便。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52" w:afterAutospacing="0" w:line="240" w:lineRule="atLeast"/>
        <w:ind w:left="0" w:right="0" w:firstLine="0"/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1F1F1F"/>
          <w:spacing w:val="0"/>
          <w:sz w:val="28"/>
          <w:szCs w:val="28"/>
          <w:bdr w:val="none" w:color="auto" w:sz="0" w:space="0"/>
          <w:shd w:val="clear" w:fill="FFFFFF"/>
        </w:rPr>
        <w:t>7、外形尺寸：1000×550×1400mm，框架为可移动式设计，带脚轮及禁锢脚。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hint="eastAsia"/>
        <w:lang w:val="en-US" w:eastAsia="zh-CN"/>
      </w:rPr>
      <w:t>网址：</w:t>
    </w:r>
    <w:r>
      <w:rPr>
        <w:rFonts w:hint="eastAsia"/>
        <w:color w:val="auto"/>
        <w:u w:val="none"/>
        <w:lang w:val="en-US" w:eastAsia="zh-CN"/>
      </w:rPr>
      <w:fldChar w:fldCharType="begin"/>
    </w:r>
    <w:r>
      <w:rPr>
        <w:rFonts w:hint="eastAsia"/>
        <w:color w:val="auto"/>
        <w:u w:val="none"/>
        <w:lang w:val="en-US" w:eastAsia="zh-CN"/>
      </w:rPr>
      <w:instrText xml:space="preserve"> HYPERLINK "http://www.shfdtw.com" </w:instrText>
    </w:r>
    <w:r>
      <w:rPr>
        <w:rFonts w:hint="eastAsia"/>
        <w:color w:val="auto"/>
        <w:u w:val="none"/>
        <w:lang w:val="en-US" w:eastAsia="zh-CN"/>
      </w:rPr>
      <w:fldChar w:fldCharType="separate"/>
    </w:r>
    <w:r>
      <w:rPr>
        <w:rStyle w:val="8"/>
        <w:rFonts w:hint="eastAsia"/>
        <w:color w:val="auto"/>
        <w:u w:val="none"/>
        <w:lang w:val="en-US" w:eastAsia="zh-CN"/>
      </w:rPr>
      <w:t>www.shfdtw.com</w:t>
    </w:r>
    <w:r>
      <w:rPr>
        <w:rFonts w:hint="eastAsia"/>
        <w:color w:val="auto"/>
        <w:u w:val="none"/>
        <w:lang w:val="en-US" w:eastAsia="zh-CN"/>
      </w:rPr>
      <w:fldChar w:fldCharType="end"/>
    </w:r>
    <w:r>
      <w:rPr>
        <w:rFonts w:hint="eastAsia"/>
        <w:color w:val="auto"/>
        <w:u w:val="none"/>
        <w:lang w:val="en-US" w:eastAsia="zh-CN"/>
      </w:rPr>
      <w:t xml:space="preserve">   </w:t>
    </w:r>
    <w:r>
      <w:rPr>
        <w:rFonts w:hint="eastAsia"/>
        <w:lang w:val="en-US" w:eastAsia="zh-CN"/>
      </w:rPr>
      <w:t xml:space="preserve">                                  电话：021-55884001        55884002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lang w:val="en-US"/>
      </w:rPr>
      <w:drawing>
        <wp:inline distT="0" distB="0" distL="114300" distR="114300">
          <wp:extent cx="1198880" cy="254635"/>
          <wp:effectExtent l="0" t="0" r="5080" b="4445"/>
          <wp:docPr id="3" name="图片 1" descr="7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1" descr="77"/>
                  <pic:cNvPicPr>
                    <a:picLocks noChangeAspect="1"/>
                  </pic:cNvPicPr>
                </pic:nvPicPr>
                <pic:blipFill>
                  <a:blip r:embed="rId1"/>
                  <a:srcRect t="6456" b="15469"/>
                  <a:stretch>
                    <a:fillRect/>
                  </a:stretch>
                </pic:blipFill>
                <pic:spPr>
                  <a:xfrm>
                    <a:off x="0" y="0"/>
                    <a:ext cx="1198880" cy="254635"/>
                  </a:xfrm>
                  <a:prstGeom prst="rect">
                    <a:avLst/>
                  </a:prstGeom>
                  <a:noFill/>
                  <a:ln w="9525">
                    <a:noFill/>
                    <a:miter/>
                  </a:ln>
                  <a:effectLst/>
                </pic:spPr>
              </pic:pic>
            </a:graphicData>
          </a:graphic>
        </wp:inline>
      </w:drawing>
    </w:r>
    <w:r>
      <w:rPr>
        <w:lang w:val="en-US"/>
      </w:rPr>
      <w:t xml:space="preserve">  </w:t>
    </w:r>
    <w:r>
      <w:rPr>
        <w:rFonts w:hint="eastAsia"/>
        <w:lang w:val="en-US" w:eastAsia="zh-CN"/>
      </w:rPr>
      <w:t xml:space="preserve">                                      </w:t>
    </w:r>
    <w:r>
      <w:rPr>
        <w:rFonts w:hint="default"/>
        <w:lang w:val="en-US" w:eastAsia="zh-CN"/>
      </w:rPr>
      <w:t xml:space="preserve"> </w:t>
    </w:r>
    <w:r>
      <w:rPr>
        <w:rFonts w:hint="eastAsia"/>
        <w:lang w:val="en-US" w:eastAsia="zh-CN"/>
      </w:rPr>
      <w:t xml:space="preserve">  上海天威教学实验设备有限公司</w:t>
    </w:r>
  </w:p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90D5F"/>
    <w:rsid w:val="75A90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2021-12-09T07:26:00Z</dcterms:created>
  <dc:creator>煌嘉软件</dc:creator>
  <cp:lastModifiedBy>煌嘉软件</cp:lastModifiedBy>
  <dcterms:modified xsi:type="dcterms:W3CDTF">2021-12-09T07:33:24Z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E47D6B34935443B9A5C4FBF1A0A83F86</vt:lpwstr>
  </property>
</Properties>
</file>